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38C" w:rsidRPr="00154B90" w:rsidRDefault="007C338C" w:rsidP="001B25C9">
      <w:pPr>
        <w:pStyle w:val="afff9"/>
      </w:pPr>
      <w:r w:rsidRPr="00154B90">
        <w:t xml:space="preserve">Извещение </w:t>
      </w:r>
    </w:p>
    <w:p w:rsidR="007C338C" w:rsidRPr="00273A5F" w:rsidRDefault="007C338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7C338C" w:rsidRPr="00273A5F" w:rsidRDefault="007C338C" w:rsidP="001B25C9">
      <w:pPr>
        <w:pStyle w:val="afff9"/>
      </w:pPr>
      <w:r w:rsidRPr="00273A5F">
        <w:t xml:space="preserve">в электронной форме № </w:t>
      </w:r>
      <w:r w:rsidRPr="009D4835">
        <w:rPr>
          <w:noProof/>
        </w:rPr>
        <w:t>149622</w:t>
      </w:r>
    </w:p>
    <w:p w:rsidR="007C338C" w:rsidRPr="00273A5F" w:rsidRDefault="007C338C" w:rsidP="001B25C9">
      <w:pPr>
        <w:pStyle w:val="afff9"/>
      </w:pPr>
      <w:r w:rsidRPr="00273A5F">
        <w:t>по отбору организации на поставку товаров</w:t>
      </w:r>
    </w:p>
    <w:p w:rsidR="007C338C" w:rsidRPr="00273A5F" w:rsidRDefault="007C338C" w:rsidP="001B25C9">
      <w:pPr>
        <w:pStyle w:val="afff9"/>
      </w:pPr>
      <w:r w:rsidRPr="00273A5F">
        <w:t xml:space="preserve"> по номенклатурной группе:</w:t>
      </w:r>
    </w:p>
    <w:p w:rsidR="007C338C" w:rsidRPr="00273A5F" w:rsidRDefault="007C338C" w:rsidP="001B25C9">
      <w:pPr>
        <w:pStyle w:val="afff9"/>
      </w:pPr>
      <w:r w:rsidRPr="009D4835">
        <w:rPr>
          <w:noProof/>
        </w:rPr>
        <w:t>Инструменты</w:t>
      </w:r>
    </w:p>
    <w:p w:rsidR="007C338C" w:rsidRPr="00273A5F" w:rsidRDefault="007C338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C338C" w:rsidRPr="00273A5F" w:rsidTr="00015B5A">
        <w:tc>
          <w:tcPr>
            <w:tcW w:w="284" w:type="dxa"/>
            <w:shd w:val="pct5" w:color="auto" w:fill="auto"/>
          </w:tcPr>
          <w:p w:rsidR="007C338C" w:rsidRPr="00273A5F" w:rsidRDefault="007C338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C338C" w:rsidRPr="007C338C" w:rsidRDefault="007C338C" w:rsidP="006F5542">
            <w:r w:rsidRPr="007C338C">
              <w:t>лот:</w:t>
            </w:r>
          </w:p>
        </w:tc>
        <w:tc>
          <w:tcPr>
            <w:tcW w:w="1302" w:type="dxa"/>
            <w:shd w:val="pct5" w:color="auto" w:fill="auto"/>
          </w:tcPr>
          <w:p w:rsidR="007C338C" w:rsidRPr="007C338C" w:rsidRDefault="007C338C" w:rsidP="006F5542">
            <w:r w:rsidRPr="007C338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C338C" w:rsidRPr="007C338C" w:rsidRDefault="007C338C" w:rsidP="006F5542">
            <w:r w:rsidRPr="007C338C">
              <w:t>АО "Газпром газораспределение Белгород"</w:t>
            </w:r>
          </w:p>
        </w:tc>
      </w:tr>
    </w:tbl>
    <w:p w:rsidR="007C338C" w:rsidRPr="00273A5F" w:rsidRDefault="007C338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C338C" w:rsidRPr="00273A5F" w:rsidTr="00015B5A">
        <w:tc>
          <w:tcPr>
            <w:tcW w:w="1274" w:type="pct"/>
            <w:shd w:val="pct5" w:color="auto" w:fill="auto"/>
            <w:hideMark/>
          </w:tcPr>
          <w:p w:rsidR="007C338C" w:rsidRPr="007C338C" w:rsidRDefault="007C338C" w:rsidP="006F5542">
            <w:r w:rsidRPr="007C338C">
              <w:t>Лот 1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/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pPr>
              <w:rPr>
                <w:b/>
              </w:rPr>
            </w:pPr>
            <w:r w:rsidRPr="007C338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АО "Газпром газораспределение Белгород"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308023, г. Белгород, 5-й заводской переулок, 38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308023, г. Белгород, 5-й заводской переулок, 38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308023, г. Белгород, 5-й заводской переулок, 38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www.beloblgaz.ru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info@beloblgaz.ru, VNesvoev@beloblgaz.ru, AZoloedova@beloblgaz.ru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+7 (4722) 34-17-88</w:t>
            </w:r>
          </w:p>
        </w:tc>
      </w:tr>
      <w:tr w:rsidR="007C338C" w:rsidRPr="00273A5F" w:rsidTr="00015B5A">
        <w:tc>
          <w:tcPr>
            <w:tcW w:w="1274" w:type="pct"/>
            <w:shd w:val="pct5" w:color="auto" w:fill="auto"/>
          </w:tcPr>
          <w:p w:rsidR="007C338C" w:rsidRPr="007C338C" w:rsidRDefault="007C338C" w:rsidP="006F5542">
            <w:r w:rsidRPr="007C338C">
              <w:t>Факс:</w:t>
            </w:r>
          </w:p>
        </w:tc>
        <w:tc>
          <w:tcPr>
            <w:tcW w:w="3726" w:type="pct"/>
            <w:shd w:val="pct5" w:color="auto" w:fill="auto"/>
          </w:tcPr>
          <w:p w:rsidR="007C338C" w:rsidRPr="007C338C" w:rsidRDefault="007C338C" w:rsidP="006F5542">
            <w:r w:rsidRPr="007C338C">
              <w:t>+7 (4722) 23-51-83</w:t>
            </w:r>
          </w:p>
        </w:tc>
      </w:tr>
    </w:tbl>
    <w:p w:rsidR="007C338C" w:rsidRPr="00273A5F" w:rsidRDefault="007C338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C338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338C" w:rsidRPr="00273A5F" w:rsidRDefault="007C338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7C338C" w:rsidRPr="00273A5F" w:rsidRDefault="007C338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C338C" w:rsidRPr="00273A5F" w:rsidRDefault="007C338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7C338C" w:rsidRPr="00273A5F" w:rsidRDefault="007C338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9D4835">
              <w:rPr>
                <w:noProof/>
                <w:highlight w:val="lightGray"/>
              </w:rPr>
              <w:t>Косенков Иван Александрович</w:t>
            </w:r>
          </w:p>
          <w:p w:rsidR="007C338C" w:rsidRPr="00273A5F" w:rsidRDefault="007C338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7C338C" w:rsidRDefault="007C338C" w:rsidP="00B63779">
            <w:pPr>
              <w:pStyle w:val="afff5"/>
            </w:pPr>
            <w:r>
              <w:t xml:space="preserve">info@gazenergoinform.ru </w:t>
            </w:r>
          </w:p>
          <w:p w:rsidR="007C338C" w:rsidRDefault="007C338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C338C" w:rsidRPr="00273A5F" w:rsidRDefault="007C338C" w:rsidP="00B63779">
            <w:pPr>
              <w:pStyle w:val="afff5"/>
            </w:pPr>
            <w:r>
              <w:t>электронный адрес –info@gazenergoinform.ru</w:t>
            </w:r>
          </w:p>
          <w:p w:rsidR="007C338C" w:rsidRPr="00273A5F" w:rsidRDefault="007C338C" w:rsidP="001B25C9">
            <w:pPr>
              <w:pStyle w:val="afff5"/>
            </w:pP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 w:rsidRPr="00273A5F">
              <w:t>www.gazneftetorg.ru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D4835">
              <w:rPr>
                <w:noProof/>
              </w:rPr>
              <w:t>149622</w:t>
            </w:r>
          </w:p>
        </w:tc>
      </w:tr>
    </w:tbl>
    <w:p w:rsidR="007C338C" w:rsidRDefault="007C338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7C338C" w:rsidTr="007C338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Default="007C338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C338C" w:rsidRDefault="007C338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Default="007C338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Default="007C33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Default="007C33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C338C" w:rsidRDefault="007C338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Default="007C338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7C338C" w:rsidTr="00D1535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Триммер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E420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- переносной триммер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ножа не менее 8500 об./мин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Травосборник - отсутствует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 - бензиновый, двухтактный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мненее 1.30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25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-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Обороты двигателя не менее 8500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Топливный бак не менее 0.51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деки -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корпуса -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Штанга прямая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Форма рукоятки - Т-образная (велосипедная)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Комплектация: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леска, нож, плечевой ремень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5.1 кг</w:t>
            </w:r>
          </w:p>
        </w:tc>
      </w:tr>
      <w:tr w:rsidR="007C338C" w:rsidTr="000C30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Триммер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464F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- переносной триммер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ножа не менее 8500 об./мин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Травосборник - отсутствует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 - бензиновый, двухтактный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мненее 1.30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25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-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Обороты двигателя не менее 8500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Топливный бак не менее 0.51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деки -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корпуса -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Штанга прямая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Форма рукоятки - Т-образная (велосипедная)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Комплектация: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леска, нож, плечевой ремень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5.1 кг</w:t>
            </w:r>
          </w:p>
        </w:tc>
      </w:tr>
      <w:tr w:rsidR="007C338C" w:rsidTr="00A90D2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Мотобур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FD5EB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</w:t>
            </w:r>
            <w:r w:rsidRPr="007C338C">
              <w:rPr>
                <w:sz w:val="22"/>
              </w:rPr>
              <w:tab/>
              <w:t>мотобур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Привод</w:t>
            </w:r>
            <w:r w:rsidRPr="007C338C">
              <w:rPr>
                <w:sz w:val="22"/>
              </w:rPr>
              <w:tab/>
              <w:t>механический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Кол-во операторов</w:t>
            </w:r>
            <w:r w:rsidRPr="007C338C">
              <w:rPr>
                <w:sz w:val="22"/>
              </w:rPr>
              <w:tab/>
              <w:t xml:space="preserve"> 1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Диаметр приводного вала</w:t>
            </w:r>
            <w:r w:rsidRPr="007C338C">
              <w:rPr>
                <w:sz w:val="22"/>
              </w:rPr>
              <w:tab/>
              <w:t>25 мм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ДВС</w:t>
            </w:r>
            <w:r w:rsidRPr="007C338C">
              <w:rPr>
                <w:sz w:val="22"/>
              </w:rPr>
              <w:tab/>
              <w:t>2-х 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Объем двигателя не менее</w:t>
            </w:r>
            <w:r w:rsidRPr="007C338C">
              <w:rPr>
                <w:sz w:val="22"/>
              </w:rPr>
              <w:tab/>
              <w:t>32.2 см3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</w:t>
            </w:r>
            <w:r w:rsidRPr="007C338C">
              <w:rPr>
                <w:sz w:val="22"/>
              </w:rPr>
              <w:tab/>
              <w:t>1.6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</w:t>
            </w:r>
            <w:r w:rsidRPr="007C338C">
              <w:rPr>
                <w:sz w:val="22"/>
              </w:rPr>
              <w:tab/>
              <w:t>1.17 кВт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Максимальные обороты не менее</w:t>
            </w:r>
            <w:r w:rsidRPr="007C338C">
              <w:rPr>
                <w:sz w:val="22"/>
              </w:rPr>
              <w:tab/>
              <w:t>8000 об/мин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Объем топливного бака не менее</w:t>
            </w:r>
            <w:r w:rsidRPr="007C338C">
              <w:rPr>
                <w:sz w:val="22"/>
              </w:rPr>
              <w:tab/>
              <w:t>0.7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Бур (сверло)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Макс. диаметр</w:t>
            </w:r>
            <w:r w:rsidRPr="007C338C">
              <w:rPr>
                <w:sz w:val="22"/>
              </w:rPr>
              <w:tab/>
              <w:t>20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Бур в комплекте</w:t>
            </w:r>
            <w:r w:rsidRPr="007C338C">
              <w:rPr>
                <w:sz w:val="22"/>
              </w:rPr>
              <w:tab/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Общее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менее</w:t>
            </w:r>
            <w:r w:rsidRPr="007C338C">
              <w:rPr>
                <w:sz w:val="22"/>
              </w:rPr>
              <w:tab/>
              <w:t>8 кг</w:t>
            </w:r>
          </w:p>
        </w:tc>
      </w:tr>
      <w:tr w:rsidR="007C338C" w:rsidTr="00D63B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Газонокосилка бензиновая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BB32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 xml:space="preserve">Тип: 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самоходная газонокосилка, привод задний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Ширина скашивания не менее 46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Рекомендуемая площадь скашивания не менее 1200 кв.м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Травосборник мягкий, объем не менее 45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Уровень шума не более 96 дБ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Функциональность: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Высота скашивания 25-75 мм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Регулировка высоты скашивания, центральная, число уровней - 7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Количество скоростей движения не менее 1.00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Выброс травы в травосборник - назад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бензиновый, четырехтактный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 2.60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148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Топливный бак не менее 0.9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 Briggs and Stratton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складная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деки сталь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корпуса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Количество колес четырехколесная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Диаметр передних колес 18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Диаметр задних колес 18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колесных дисков пластик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27 кг</w:t>
            </w:r>
          </w:p>
        </w:tc>
      </w:tr>
      <w:tr w:rsidR="007C338C" w:rsidTr="00A306F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Бензопила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BC76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Выходная мощность не менее 2.1 кВ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цилиндра, куб. см  не менее 45.7 см³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Частота на холостом ходу 2700 rpm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Крутящий момент, макс. не менее 2.4 Nm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Частота включения сцепления 4300 rpm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Объём топливного бака не менее 0.45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не более (г/кВт) 481 g/kWh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не более 0.98 kg/h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Свеча зажигания Champion RCJ7Y, NGK BPMR7A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масляного насоса Фиксированный поток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Max 13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Min 13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Рекомендованная длина шины, мин-макс Shortest 33 cm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Рекомендованная длина шины, мин-макс Longest 50 cm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Шаг цепи 0.325 дюйма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Ширина паза шины 0.05 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цепи H30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цепи на максимальных оборотах 17.3 m/s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Chain speed at 133% of maximum engine power speed 23 m/s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 со звездочкой Spur 7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Хвостовик шины Узкий</w:t>
            </w:r>
          </w:p>
        </w:tc>
      </w:tr>
      <w:tr w:rsidR="007C338C" w:rsidTr="009C1CE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Бензопила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A0380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Выходная мощность не менее 2.1 кВ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цилиндра, куб. см  не менее 45.7 см³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Частота на холостом ходу 2700 rpm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Крутящий момент, макс. не менее 2.4 Nm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Частота включения сцепления 4300 rpm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Объём топливного бака не менее 0.45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не более (г/кВт) 481 g/kWh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не более 0.98 kg/h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Свеча зажигания Champion RCJ7Y, NGK BPMR7A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масляного насоса Фиксированный поток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Max 13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Min 13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Рекомендованная длина шины, мин-макс Shortest 33 cm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Рекомендованная длина шины, мин-макс Longest 50 cm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Шаг цепи 0.325 дюйма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Ширина паза шины 0.05 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цепи H30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цепи на максимальных оборотах 17.3 m/s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Chain speed at 133% of maximum engine power speed 23 m/s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 со звездочкой Spur 7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Хвостовик шины Узкий</w:t>
            </w:r>
          </w:p>
        </w:tc>
      </w:tr>
      <w:tr w:rsidR="007C338C" w:rsidTr="00360A3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Бензопила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5C15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- бензопила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 ручная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 2500 Вт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Количество скоростей 1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Шаг цепи 0.325 дюйма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Максимальная длина шины 50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Объем двигателя не менее 50.1 куб.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Емкость масляного бака не менее 0.27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Объём топливного бака не менее 0.52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(г/кВт) не более 424 g/kWh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Расход топлива не более 1.07 kg/h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Свеча зажигания NGK CMR6H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 масляного насоса Фиксированный поток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Max 12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Производительность масляного насоса Min 5 ml/min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Функции и возможности: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антивибрация, тормоз цепи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4.9 кг (без шины и цепи)</w:t>
            </w:r>
          </w:p>
        </w:tc>
      </w:tr>
      <w:tr w:rsidR="007C338C" w:rsidTr="001745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Триммер бензиновый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2732A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переносной триммер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ножа не менее 7200 об./мин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 бензиновый, двухтактный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 1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Расположение двигателя верхнее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22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Обороты двигателя не менее 7800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Топливный бак не менее 0.36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Штанга изогнутая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Форма рукоятки D-образная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Комплектация: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леска, плечевой ремень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4.4 кг</w:t>
            </w:r>
          </w:p>
        </w:tc>
      </w:tr>
      <w:tr w:rsidR="007C338C" w:rsidTr="006420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Триммер бензиновый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C3461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переносной триммер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Скорость вращения ножа не менее 7200 об./мин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 бензиновый, двухтактный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 1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Расположение двигателя верхнее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22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Обороты двигателя не менее 7800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Топливный бак не менее 0.36 л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Штанга изогнутая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Форма рукоятки D-образная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Комплектация: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леска, плечевой ремень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4.4 кг</w:t>
            </w:r>
          </w:p>
        </w:tc>
      </w:tr>
      <w:tr w:rsidR="007C338C" w:rsidTr="000D07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Триммер бензиновый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C338C" w:rsidTr="003029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Тип: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переносной триммер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Ширина скашивания не менее 46 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Функциональность: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Возможность установки кустореза/сучкореза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Двигатель: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бензиновый, двухтактный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Мощность не менее 3 л.с.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Расположение двигателя верхнее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Рабочий объем не менее 52 куб.см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Тормоз двигателя есть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Конструкция: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Ручка с регулируемой высотой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деки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Материал корпуса пластик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Штанга прямая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Форма рукоятки Т-образная (велосипедная)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 xml:space="preserve">Комплектация: 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леска, нож, плечевой ремень</w:t>
            </w:r>
          </w:p>
          <w:p w:rsidR="007C338C" w:rsidRPr="007C338C" w:rsidRDefault="007C33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338C">
              <w:rPr>
                <w:sz w:val="22"/>
              </w:rPr>
              <w:t>ширина кошения ножом - 23 см</w:t>
            </w:r>
          </w:p>
          <w:p w:rsidR="007C338C" w:rsidRPr="007C338C" w:rsidRDefault="007C338C" w:rsidP="00CD29A7">
            <w:pPr>
              <w:rPr>
                <w:sz w:val="20"/>
                <w:szCs w:val="20"/>
              </w:rPr>
            </w:pPr>
            <w:r w:rsidRPr="007C338C">
              <w:rPr>
                <w:sz w:val="22"/>
              </w:rPr>
              <w:t>Вес не более 7.8 кг</w:t>
            </w:r>
          </w:p>
        </w:tc>
      </w:tr>
    </w:tbl>
    <w:p w:rsidR="007C338C" w:rsidRDefault="007C338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C338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7C338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7C338C" w:rsidRPr="00273A5F" w:rsidRDefault="007C338C" w:rsidP="00D20E87">
            <w:pPr>
              <w:pStyle w:val="afff5"/>
            </w:pPr>
          </w:p>
          <w:p w:rsidR="007C338C" w:rsidRPr="00273A5F" w:rsidRDefault="007C338C" w:rsidP="00D20E87">
            <w:pPr>
              <w:pStyle w:val="afff5"/>
            </w:pPr>
            <w:r w:rsidRPr="009D4835">
              <w:rPr>
                <w:noProof/>
              </w:rPr>
              <w:t>716 490,05</w:t>
            </w:r>
            <w:r w:rsidRPr="00273A5F">
              <w:t xml:space="preserve"> руб.</w:t>
            </w:r>
          </w:p>
          <w:p w:rsidR="007C338C" w:rsidRPr="00273A5F" w:rsidRDefault="007C338C" w:rsidP="00D20E87">
            <w:pPr>
              <w:pStyle w:val="afff5"/>
            </w:pPr>
          </w:p>
          <w:p w:rsidR="007C338C" w:rsidRPr="00273A5F" w:rsidRDefault="007C338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7C338C" w:rsidRPr="00273A5F" w:rsidRDefault="007C338C" w:rsidP="00986EAC">
            <w:pPr>
              <w:pStyle w:val="afff5"/>
            </w:pPr>
            <w:r w:rsidRPr="009D4835">
              <w:rPr>
                <w:noProof/>
              </w:rPr>
              <w:t>607 194,96</w:t>
            </w:r>
            <w:r w:rsidRPr="00273A5F">
              <w:t xml:space="preserve"> руб.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C338C" w:rsidRPr="00273A5F" w:rsidRDefault="007C338C" w:rsidP="006F5542">
            <w:pPr>
              <w:pStyle w:val="afff5"/>
            </w:pPr>
          </w:p>
          <w:p w:rsidR="007C338C" w:rsidRPr="00273A5F" w:rsidRDefault="007C338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338C" w:rsidRPr="00273A5F" w:rsidRDefault="007C338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7C338C" w:rsidRPr="00273A5F" w:rsidRDefault="007C338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338C" w:rsidRPr="00273A5F" w:rsidRDefault="007C338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338C" w:rsidRPr="00273A5F" w:rsidRDefault="007C338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7C338C" w:rsidRPr="00273A5F" w:rsidRDefault="007C338C" w:rsidP="006F5542">
            <w:pPr>
              <w:pStyle w:val="afff5"/>
            </w:pPr>
          </w:p>
          <w:p w:rsidR="007C338C" w:rsidRPr="00273A5F" w:rsidRDefault="007C338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9D4835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C338C" w:rsidRPr="00273A5F" w:rsidRDefault="007C338C" w:rsidP="006F5542">
            <w:pPr>
              <w:pStyle w:val="afff5"/>
            </w:pPr>
          </w:p>
          <w:p w:rsidR="007C338C" w:rsidRPr="00273A5F" w:rsidRDefault="007C338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9D4835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C338C" w:rsidRPr="00273A5F" w:rsidRDefault="007C338C" w:rsidP="006F5542">
            <w:pPr>
              <w:pStyle w:val="afff5"/>
              <w:rPr>
                <w:rFonts w:eastAsia="Calibri"/>
              </w:rPr>
            </w:pP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9D4835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7C338C" w:rsidRPr="00273A5F" w:rsidRDefault="007C338C" w:rsidP="006F5542">
            <w:pPr>
              <w:pStyle w:val="afff5"/>
            </w:pP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7C338C" w:rsidRPr="00273A5F" w:rsidRDefault="007C338C" w:rsidP="006F5542">
            <w:pPr>
              <w:pStyle w:val="afff5"/>
            </w:pPr>
          </w:p>
          <w:p w:rsidR="007C338C" w:rsidRPr="00273A5F" w:rsidRDefault="007C338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9D4835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7C338C" w:rsidRPr="00273A5F" w:rsidRDefault="007C338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9D4835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C338C" w:rsidRPr="00273A5F" w:rsidRDefault="007C338C" w:rsidP="006F5542">
            <w:pPr>
              <w:pStyle w:val="afff5"/>
            </w:pP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C338C" w:rsidRPr="00273A5F" w:rsidRDefault="007C338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C33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Pr="00273A5F" w:rsidRDefault="007C338C" w:rsidP="006F5542">
            <w:pPr>
              <w:pStyle w:val="afff5"/>
            </w:pPr>
            <w:r w:rsidRPr="009D4835">
              <w:rPr>
                <w:noProof/>
                <w:highlight w:val="lightGray"/>
              </w:rPr>
              <w:t>«20» марта 2018</w:t>
            </w:r>
          </w:p>
        </w:tc>
      </w:tr>
      <w:tr w:rsidR="007C338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Default="007C338C" w:rsidP="007C33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Default="007C338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338C" w:rsidRDefault="007C338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7C338C" w:rsidRPr="00273A5F" w:rsidRDefault="007C338C" w:rsidP="001B25C9"/>
    <w:p w:rsidR="007C338C" w:rsidRPr="00273A5F" w:rsidRDefault="007C338C" w:rsidP="00B35164">
      <w:pPr>
        <w:pStyle w:val="af4"/>
      </w:pPr>
    </w:p>
    <w:p w:rsidR="007C338C" w:rsidRDefault="007C338C" w:rsidP="00B35164">
      <w:pPr>
        <w:pStyle w:val="af4"/>
        <w:sectPr w:rsidR="007C338C" w:rsidSect="007C338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C338C" w:rsidRPr="00273A5F" w:rsidRDefault="007C338C" w:rsidP="00B35164">
      <w:pPr>
        <w:pStyle w:val="af4"/>
      </w:pPr>
    </w:p>
    <w:sectPr w:rsidR="007C338C" w:rsidRPr="00273A5F" w:rsidSect="007C338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8C" w:rsidRDefault="007C338C">
      <w:r>
        <w:separator/>
      </w:r>
    </w:p>
    <w:p w:rsidR="007C338C" w:rsidRDefault="007C338C"/>
  </w:endnote>
  <w:endnote w:type="continuationSeparator" w:id="0">
    <w:p w:rsidR="007C338C" w:rsidRDefault="007C338C">
      <w:r>
        <w:continuationSeparator/>
      </w:r>
    </w:p>
    <w:p w:rsidR="007C338C" w:rsidRDefault="007C3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38C" w:rsidRDefault="007C338C">
    <w:pPr>
      <w:pStyle w:val="af0"/>
      <w:jc w:val="right"/>
    </w:pPr>
    <w:r>
      <w:t>______________________</w:t>
    </w:r>
  </w:p>
  <w:p w:rsidR="007C338C" w:rsidRDefault="007C338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C338C">
      <w:rPr>
        <w:noProof/>
      </w:rPr>
      <w:t>1</w:t>
    </w:r>
    <w:r>
      <w:fldChar w:fldCharType="end"/>
    </w:r>
    <w:r>
      <w:t xml:space="preserve"> из </w:t>
    </w:r>
    <w:fldSimple w:instr=" NUMPAGES ">
      <w:r w:rsidR="007C338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8C" w:rsidRDefault="007C338C">
      <w:r>
        <w:separator/>
      </w:r>
    </w:p>
    <w:p w:rsidR="007C338C" w:rsidRDefault="007C338C"/>
  </w:footnote>
  <w:footnote w:type="continuationSeparator" w:id="0">
    <w:p w:rsidR="007C338C" w:rsidRDefault="007C338C">
      <w:r>
        <w:continuationSeparator/>
      </w:r>
    </w:p>
    <w:p w:rsidR="007C338C" w:rsidRDefault="007C33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338C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47791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24BAC3-D3C6-4AC9-ABFE-E027DFC7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2018-03-19T10:14:00Z</dcterms:created>
  <dcterms:modified xsi:type="dcterms:W3CDTF">2018-03-19T10:14:00Z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